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193CC" w14:textId="7BD746A8" w:rsidR="5DEF621D" w:rsidRDefault="5DEF621D" w:rsidP="626B217C">
      <w:r>
        <w:t>TUNTISUUNNITELMA</w:t>
      </w:r>
      <w:r w:rsidR="0B2FF240">
        <w:t xml:space="preserve"> – muista ajatella myös </w:t>
      </w:r>
      <w:r w:rsidR="1765E853">
        <w:t xml:space="preserve">apukysymykset 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5940"/>
        <w:gridCol w:w="4365"/>
        <w:gridCol w:w="3645"/>
      </w:tblGrid>
      <w:tr w:rsidR="626B217C" w14:paraId="67FB658F" w14:textId="77777777" w:rsidTr="3AA1D623">
        <w:trPr>
          <w:trHeight w:val="300"/>
        </w:trPr>
        <w:tc>
          <w:tcPr>
            <w:tcW w:w="5940" w:type="dxa"/>
          </w:tcPr>
          <w:p w14:paraId="668BC9CD" w14:textId="1D40211C" w:rsidR="4BB327B1" w:rsidRDefault="4BB327B1" w:rsidP="626B217C">
            <w:r>
              <w:t>OPPIAINE JA PÄIVÄMÄÄRÄ / KELLONAIKA</w:t>
            </w:r>
          </w:p>
        </w:tc>
        <w:tc>
          <w:tcPr>
            <w:tcW w:w="4365" w:type="dxa"/>
          </w:tcPr>
          <w:p w14:paraId="690D6512" w14:textId="3497DAFE" w:rsidR="4BB327B1" w:rsidRDefault="4BB327B1" w:rsidP="626B217C">
            <w:r>
              <w:t>TUNNIN PITÄJÄT</w:t>
            </w:r>
          </w:p>
        </w:tc>
        <w:tc>
          <w:tcPr>
            <w:tcW w:w="3645" w:type="dxa"/>
          </w:tcPr>
          <w:p w14:paraId="4D0DF9B1" w14:textId="174088AA" w:rsidR="4BB327B1" w:rsidRDefault="4BB327B1" w:rsidP="626B217C">
            <w:r>
              <w:t>OHJAAVA</w:t>
            </w:r>
            <w:r w:rsidR="2749E580">
              <w:t>T</w:t>
            </w:r>
            <w:r>
              <w:t xml:space="preserve"> OPETTAJA</w:t>
            </w:r>
            <w:r w:rsidR="3E3399A6">
              <w:t>T</w:t>
            </w:r>
          </w:p>
        </w:tc>
      </w:tr>
      <w:tr w:rsidR="626B217C" w14:paraId="67EC033D" w14:textId="77777777" w:rsidTr="3AA1D623">
        <w:trPr>
          <w:trHeight w:val="300"/>
        </w:trPr>
        <w:tc>
          <w:tcPr>
            <w:tcW w:w="5940" w:type="dxa"/>
          </w:tcPr>
          <w:p w14:paraId="6597220E" w14:textId="3AC3A1DE" w:rsidR="626B217C" w:rsidRDefault="626B217C" w:rsidP="626B217C"/>
        </w:tc>
        <w:tc>
          <w:tcPr>
            <w:tcW w:w="4365" w:type="dxa"/>
          </w:tcPr>
          <w:p w14:paraId="3FB9892E" w14:textId="3AC3A1DE" w:rsidR="626B217C" w:rsidRDefault="626B217C" w:rsidP="626B217C"/>
        </w:tc>
        <w:tc>
          <w:tcPr>
            <w:tcW w:w="3645" w:type="dxa"/>
          </w:tcPr>
          <w:p w14:paraId="24DE1FFE" w14:textId="3AC3A1DE" w:rsidR="626B217C" w:rsidRDefault="626B217C" w:rsidP="626B217C"/>
        </w:tc>
      </w:tr>
    </w:tbl>
    <w:p w14:paraId="75B312C6" w14:textId="69F9CC00" w:rsidR="56133B5D" w:rsidRDefault="56133B5D" w:rsidP="626B217C">
      <w:r w:rsidRPr="08E3C190">
        <w:rPr>
          <w:b/>
          <w:bCs/>
        </w:rPr>
        <w:t>Oppimisen tavoite</w:t>
      </w:r>
      <w:r w:rsidR="22954C8C">
        <w:t xml:space="preserve"> - mitä oppilas osaa tunnin jälkeen?</w:t>
      </w:r>
    </w:p>
    <w:p w14:paraId="6539F30D" w14:textId="76BB2060" w:rsidR="56133B5D" w:rsidRDefault="5BBDE709" w:rsidP="626B217C">
      <w:r w:rsidRPr="3AA1D623">
        <w:rPr>
          <w:b/>
          <w:bCs/>
        </w:rPr>
        <w:t>Työskentelyn</w:t>
      </w:r>
      <w:r w:rsidR="56133B5D" w:rsidRPr="3AA1D623">
        <w:rPr>
          <w:b/>
          <w:bCs/>
        </w:rPr>
        <w:t xml:space="preserve"> tavoite</w:t>
      </w:r>
      <w:r w:rsidR="179DBA43" w:rsidRPr="3AA1D623">
        <w:rPr>
          <w:b/>
          <w:bCs/>
        </w:rPr>
        <w:t xml:space="preserve"> </w:t>
      </w:r>
      <w:r w:rsidR="179DBA43">
        <w:t>– mi</w:t>
      </w:r>
      <w:r w:rsidR="17C9CDC9">
        <w:t>tä työskentelytaitoja oppilas harjoittelee</w:t>
      </w:r>
      <w:r w:rsidR="179DBA43">
        <w:t>?</w:t>
      </w:r>
    </w:p>
    <w:p w14:paraId="7DC8EECE" w14:textId="244EA769" w:rsidR="56133B5D" w:rsidRDefault="56133B5D" w:rsidP="626B217C">
      <w:r w:rsidRPr="3AA1D623">
        <w:rPr>
          <w:b/>
          <w:bCs/>
        </w:rPr>
        <w:t>Opettajan oma tavoite</w:t>
      </w:r>
      <w:r w:rsidR="4AB9718B" w:rsidRPr="3AA1D623">
        <w:rPr>
          <w:b/>
          <w:bCs/>
        </w:rPr>
        <w:t xml:space="preserve"> </w:t>
      </w:r>
      <w:r w:rsidR="4AB9718B">
        <w:t>- mistä haluaisit palautetta opetusharjoittelun ohjaajalta</w:t>
      </w:r>
      <w:r w:rsidR="7A77C78B">
        <w:t>?</w:t>
      </w:r>
    </w:p>
    <w:tbl>
      <w:tblPr>
        <w:tblStyle w:val="TaulukkoRuudukko"/>
        <w:tblW w:w="14062" w:type="dxa"/>
        <w:tblLayout w:type="fixed"/>
        <w:tblLook w:val="06A0" w:firstRow="1" w:lastRow="0" w:firstColumn="1" w:lastColumn="0" w:noHBand="1" w:noVBand="1"/>
      </w:tblPr>
      <w:tblGrid>
        <w:gridCol w:w="5235"/>
        <w:gridCol w:w="4155"/>
        <w:gridCol w:w="4672"/>
      </w:tblGrid>
      <w:tr w:rsidR="626B217C" w14:paraId="640F60C3" w14:textId="77777777" w:rsidTr="2B9350BF">
        <w:trPr>
          <w:trHeight w:val="1065"/>
        </w:trPr>
        <w:tc>
          <w:tcPr>
            <w:tcW w:w="5235" w:type="dxa"/>
          </w:tcPr>
          <w:p w14:paraId="5263198E" w14:textId="1907DB81" w:rsidR="626B217C" w:rsidRDefault="56133B5D" w:rsidP="626B217C">
            <w:r>
              <w:t xml:space="preserve">TUNNIN RAKENNE (sis. </w:t>
            </w:r>
            <w:r w:rsidR="222D4A19">
              <w:t>pedagogiset menetelmät</w:t>
            </w:r>
            <w:r w:rsidR="02246EFB">
              <w:t xml:space="preserve"> sisällön käsittelyssä </w:t>
            </w:r>
            <w:r w:rsidR="478AE058">
              <w:t>ja ajankäyttösuunnitelma</w:t>
            </w:r>
            <w:r>
              <w:t>)</w:t>
            </w:r>
          </w:p>
        </w:tc>
        <w:tc>
          <w:tcPr>
            <w:tcW w:w="4155" w:type="dxa"/>
          </w:tcPr>
          <w:p w14:paraId="3BBB4F06" w14:textId="49E14754" w:rsidR="626B217C" w:rsidRDefault="0DF47064" w:rsidP="2B9350BF">
            <w:r>
              <w:t>OPPIMISEN EDELLYTYKSIÄ TUKEVAT OPETUSJÄRJESTELYT</w:t>
            </w:r>
            <w:r w:rsidR="54C1EE11">
              <w:t xml:space="preserve"> (</w:t>
            </w:r>
            <w:r w:rsidR="6A4441B9">
              <w:t xml:space="preserve">sis. </w:t>
            </w:r>
            <w:r w:rsidR="54C1EE11">
              <w:t>yhteisopettajuu</w:t>
            </w:r>
            <w:r w:rsidR="0037227A">
              <w:t>den soveltaminen</w:t>
            </w:r>
            <w:r w:rsidR="54C1EE11">
              <w:t>, muut resurssit)</w:t>
            </w:r>
          </w:p>
        </w:tc>
        <w:tc>
          <w:tcPr>
            <w:tcW w:w="4672" w:type="dxa"/>
          </w:tcPr>
          <w:p w14:paraId="32157BE3" w14:textId="33BA3D75" w:rsidR="68C9851F" w:rsidRDefault="68C9851F" w:rsidP="626B217C">
            <w:r>
              <w:t>M</w:t>
            </w:r>
            <w:r w:rsidR="7D1C9755">
              <w:t>UUTA HUOMIOITAVAA (</w:t>
            </w:r>
            <w:r w:rsidR="5E4AEB42">
              <w:t xml:space="preserve">sis. </w:t>
            </w:r>
            <w:r w:rsidR="7D1C9755">
              <w:t>m</w:t>
            </w:r>
            <w:r>
              <w:t>ateriaalit, opetusvälineet</w:t>
            </w:r>
            <w:r w:rsidR="1C849811">
              <w:t>, ruokailu)</w:t>
            </w:r>
          </w:p>
        </w:tc>
      </w:tr>
      <w:tr w:rsidR="626B217C" w14:paraId="7AA06C1E" w14:textId="77777777" w:rsidTr="2B9350BF">
        <w:trPr>
          <w:trHeight w:val="510"/>
        </w:trPr>
        <w:tc>
          <w:tcPr>
            <w:tcW w:w="5235" w:type="dxa"/>
          </w:tcPr>
          <w:p w14:paraId="65D5B6BC" w14:textId="3F7F9125" w:rsidR="626B217C" w:rsidRDefault="626B217C" w:rsidP="626B217C"/>
          <w:p w14:paraId="5224AF8E" w14:textId="310AB1CB" w:rsidR="626B217C" w:rsidRDefault="626B217C" w:rsidP="626B217C"/>
          <w:p w14:paraId="1AF2CAF0" w14:textId="1859E3BE" w:rsidR="626B217C" w:rsidRDefault="626B217C" w:rsidP="626B217C"/>
          <w:p w14:paraId="0C544C94" w14:textId="01B24E36" w:rsidR="626B217C" w:rsidRDefault="626B217C" w:rsidP="626B217C"/>
          <w:p w14:paraId="6972E994" w14:textId="4AA691AD" w:rsidR="626B217C" w:rsidRDefault="626B217C" w:rsidP="626B217C"/>
          <w:p w14:paraId="2B51BCEC" w14:textId="64DB8BE4" w:rsidR="626B217C" w:rsidRDefault="626B217C" w:rsidP="626B217C"/>
          <w:p w14:paraId="6912AB58" w14:textId="01EDA574" w:rsidR="626B217C" w:rsidRDefault="626B217C" w:rsidP="626B217C"/>
          <w:p w14:paraId="711CC1E0" w14:textId="513321AD" w:rsidR="626B217C" w:rsidRDefault="626B217C" w:rsidP="626B217C"/>
        </w:tc>
        <w:tc>
          <w:tcPr>
            <w:tcW w:w="4155" w:type="dxa"/>
          </w:tcPr>
          <w:p w14:paraId="0D47313B" w14:textId="18701AF6" w:rsidR="626B217C" w:rsidRDefault="626B217C" w:rsidP="626B217C"/>
        </w:tc>
        <w:tc>
          <w:tcPr>
            <w:tcW w:w="4672" w:type="dxa"/>
          </w:tcPr>
          <w:p w14:paraId="5412830B" w14:textId="18701AF6" w:rsidR="626B217C" w:rsidRDefault="626B217C" w:rsidP="626B217C"/>
        </w:tc>
      </w:tr>
      <w:tr w:rsidR="2B9350BF" w14:paraId="7B1A5E88" w14:textId="77777777" w:rsidTr="2B9350BF">
        <w:trPr>
          <w:trHeight w:val="300"/>
        </w:trPr>
        <w:tc>
          <w:tcPr>
            <w:tcW w:w="14062" w:type="dxa"/>
            <w:gridSpan w:val="3"/>
          </w:tcPr>
          <w:p w14:paraId="7F3BE6D4" w14:textId="3003A894" w:rsidR="2FA34810" w:rsidRDefault="2FA34810" w:rsidP="2B9350BF">
            <w:r>
              <w:t>Oppitunnilla mahdollisesti toteutettavat ryhmäkohtaiset tukimuodot (Yleinen tukiopetus, opetuskielen tukiopetus, erityisopettajan opetus muun opetuksen yhteydessä)</w:t>
            </w:r>
          </w:p>
          <w:p w14:paraId="47C4502E" w14:textId="0C776D2F" w:rsidR="2B9350BF" w:rsidRDefault="2B9350BF" w:rsidP="2B9350BF"/>
        </w:tc>
      </w:tr>
      <w:tr w:rsidR="626B217C" w14:paraId="25039FA7" w14:textId="77777777" w:rsidTr="2B9350BF">
        <w:trPr>
          <w:trHeight w:val="360"/>
        </w:trPr>
        <w:tc>
          <w:tcPr>
            <w:tcW w:w="14062" w:type="dxa"/>
            <w:gridSpan w:val="3"/>
          </w:tcPr>
          <w:p w14:paraId="1F912D14" w14:textId="49E0C216" w:rsidR="7266856C" w:rsidRDefault="7266856C" w:rsidP="626B217C">
            <w:r>
              <w:t>KOTITEHTÄVÄT</w:t>
            </w:r>
          </w:p>
        </w:tc>
      </w:tr>
      <w:tr w:rsidR="3AA1D623" w14:paraId="7844CB18" w14:textId="77777777" w:rsidTr="2B9350BF">
        <w:trPr>
          <w:trHeight w:val="360"/>
        </w:trPr>
        <w:tc>
          <w:tcPr>
            <w:tcW w:w="14062" w:type="dxa"/>
            <w:gridSpan w:val="3"/>
          </w:tcPr>
          <w:p w14:paraId="2E0CA6DA" w14:textId="4124A811" w:rsidR="15AEE90E" w:rsidRDefault="15AEE90E">
            <w:r>
              <w:t>TUNNIN AIKAINEN ARVIOINTI JA PALAUTTEENANTO</w:t>
            </w:r>
          </w:p>
        </w:tc>
      </w:tr>
    </w:tbl>
    <w:p w14:paraId="340401EB" w14:textId="1352229E" w:rsidR="626B217C" w:rsidRDefault="626B217C"/>
    <w:p w14:paraId="0BC30174" w14:textId="620EA225" w:rsidR="79C38785" w:rsidRDefault="79C38785">
      <w:r>
        <w:br w:type="page"/>
      </w:r>
    </w:p>
    <w:p w14:paraId="0F02E9DE" w14:textId="2E4AB983" w:rsidR="5DEF621D" w:rsidRDefault="5DEF621D">
      <w:r>
        <w:t>OPPIMISEN TAVOITE</w:t>
      </w:r>
    </w:p>
    <w:p w14:paraId="7BB7650A" w14:textId="4325910C" w:rsidR="5DEF621D" w:rsidRDefault="5DEF621D" w:rsidP="626B217C">
      <w:pPr>
        <w:pStyle w:val="Luettelokappale"/>
        <w:numPr>
          <w:ilvl w:val="0"/>
          <w:numId w:val="4"/>
        </w:numPr>
      </w:pPr>
      <w:r>
        <w:t>Mitä oppilas osaa tämän tunnin jälkeen</w:t>
      </w:r>
      <w:r w:rsidR="1A272503">
        <w:t>?</w:t>
      </w:r>
    </w:p>
    <w:p w14:paraId="349EBF70" w14:textId="7AA40C81" w:rsidR="62C11032" w:rsidRDefault="62C11032" w:rsidP="3AA1D623">
      <w:pPr>
        <w:pStyle w:val="Luettelokappale"/>
        <w:numPr>
          <w:ilvl w:val="0"/>
          <w:numId w:val="4"/>
        </w:numPr>
      </w:pPr>
      <w:r>
        <w:t>Mistä konkreettisesta asiasta annat oppilaille palautetta tunnin aikana / jälkeen?</w:t>
      </w:r>
    </w:p>
    <w:p w14:paraId="7467F783" w14:textId="136EA325" w:rsidR="5DEF621D" w:rsidRDefault="5DEF621D">
      <w:r>
        <w:t>KASVATUKSELLINEN TAVOITE</w:t>
      </w:r>
    </w:p>
    <w:p w14:paraId="7E5C57FE" w14:textId="6B18353D" w:rsidR="1360C56A" w:rsidRDefault="1360C56A" w:rsidP="626B217C">
      <w:pPr>
        <w:pStyle w:val="Luettelokappale"/>
        <w:numPr>
          <w:ilvl w:val="0"/>
          <w:numId w:val="5"/>
        </w:numPr>
      </w:pPr>
      <w:r>
        <w:t>Kuinka opetus sitoutuu l</w:t>
      </w:r>
      <w:r w:rsidR="5DEF621D">
        <w:t>aaja-alaisen osaamisen tavoitte</w:t>
      </w:r>
      <w:r w:rsidR="51477272">
        <w:t>isiin?</w:t>
      </w:r>
    </w:p>
    <w:p w14:paraId="226A773C" w14:textId="6ED27A10" w:rsidR="3DE956CB" w:rsidRDefault="3DE956CB" w:rsidP="626B217C">
      <w:pPr>
        <w:pStyle w:val="Luettelokappale"/>
        <w:numPr>
          <w:ilvl w:val="0"/>
          <w:numId w:val="5"/>
        </w:numPr>
      </w:pPr>
      <w:r>
        <w:t xml:space="preserve">Mitkä ovat tunnin </w:t>
      </w:r>
      <w:r w:rsidR="7FE21302">
        <w:t xml:space="preserve">kasvatukselliset </w:t>
      </w:r>
      <w:r w:rsidR="5DEF621D">
        <w:t>tavoitteet</w:t>
      </w:r>
      <w:r w:rsidR="4EAE9096">
        <w:t>?</w:t>
      </w:r>
    </w:p>
    <w:p w14:paraId="604F2C21" w14:textId="4C072E2D" w:rsidR="4A0DD7E5" w:rsidRDefault="4A0DD7E5" w:rsidP="626B217C">
      <w:pPr>
        <w:pStyle w:val="Luettelokappale"/>
        <w:numPr>
          <w:ilvl w:val="0"/>
          <w:numId w:val="5"/>
        </w:numPr>
      </w:pPr>
      <w:r>
        <w:t>Miten koulun toimintakulttuuri näkyy oppitunnilla?</w:t>
      </w:r>
    </w:p>
    <w:p w14:paraId="2CA1753E" w14:textId="0487FAAE" w:rsidR="5431DFA2" w:rsidRDefault="5431DFA2" w:rsidP="626B217C">
      <w:r>
        <w:t>TUNNIN RAKENNE</w:t>
      </w:r>
    </w:p>
    <w:p w14:paraId="34C8070D" w14:textId="2BEA9D62" w:rsidR="5431DFA2" w:rsidRDefault="5431DFA2" w:rsidP="626B217C">
      <w:pPr>
        <w:pStyle w:val="Luettelokappale"/>
        <w:numPr>
          <w:ilvl w:val="0"/>
          <w:numId w:val="2"/>
        </w:numPr>
        <w:rPr>
          <w:rFonts w:eastAsiaTheme="minorEastAsia"/>
        </w:rPr>
      </w:pPr>
      <w:r w:rsidRPr="626B217C">
        <w:rPr>
          <w:rFonts w:eastAsiaTheme="minorEastAsia"/>
          <w:color w:val="000000" w:themeColor="text1"/>
        </w:rPr>
        <w:t>Mitä oppilaat tietävät / osaavat aiheesta entuudestaan?</w:t>
      </w:r>
    </w:p>
    <w:p w14:paraId="3CD63EC1" w14:textId="4CECE97E" w:rsidR="5431DFA2" w:rsidRDefault="5431DFA2" w:rsidP="626B217C">
      <w:pPr>
        <w:pStyle w:val="Luettelokappale"/>
        <w:numPr>
          <w:ilvl w:val="0"/>
          <w:numId w:val="2"/>
        </w:numPr>
      </w:pPr>
      <w:r>
        <w:t>M</w:t>
      </w:r>
      <w:r w:rsidR="73282745">
        <w:t>iten m</w:t>
      </w:r>
      <w:r>
        <w:t>otivoi</w:t>
      </w:r>
      <w:r w:rsidR="6E89C4C1">
        <w:t>t oppilaita?</w:t>
      </w:r>
    </w:p>
    <w:p w14:paraId="3F1F1134" w14:textId="21F4C42B" w:rsidR="6E89C4C1" w:rsidRDefault="6E89C4C1" w:rsidP="5ECDD98A">
      <w:pPr>
        <w:pStyle w:val="Luettelokappale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ECDD98A">
        <w:rPr>
          <w:rFonts w:eastAsiaTheme="minorEastAsia"/>
          <w:color w:val="000000" w:themeColor="text1"/>
        </w:rPr>
        <w:t>Kuinka oppilaiden osallisuus toteutuu?</w:t>
      </w:r>
    </w:p>
    <w:p w14:paraId="61BCFDA5" w14:textId="4EF57E55" w:rsidR="3AD95EE6" w:rsidRDefault="3AD95EE6" w:rsidP="5ECDD98A">
      <w:pPr>
        <w:pStyle w:val="Luettelokappale"/>
        <w:numPr>
          <w:ilvl w:val="0"/>
          <w:numId w:val="2"/>
        </w:numPr>
        <w:rPr>
          <w:rFonts w:eastAsiaTheme="minorEastAsia"/>
          <w:color w:val="000000" w:themeColor="text1"/>
        </w:rPr>
      </w:pPr>
      <w:r w:rsidRPr="5ECDD98A">
        <w:rPr>
          <w:rFonts w:eastAsiaTheme="minorEastAsia"/>
          <w:color w:val="000000" w:themeColor="text1"/>
        </w:rPr>
        <w:t>Miten tunnin rakenne ja tehtävät tukevat tavoitteen toteutumista?</w:t>
      </w:r>
    </w:p>
    <w:p w14:paraId="517E7FDD" w14:textId="5AEA04A1" w:rsidR="688B14D9" w:rsidRDefault="688B14D9" w:rsidP="5ECDD98A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5ECDD98A">
        <w:rPr>
          <w:rFonts w:eastAsiaTheme="minorEastAsia"/>
          <w:color w:val="000000" w:themeColor="text1"/>
        </w:rPr>
        <w:t>Miten ai</w:t>
      </w:r>
      <w:r w:rsidRPr="5ECDD98A">
        <w:rPr>
          <w:color w:val="000000" w:themeColor="text1"/>
        </w:rPr>
        <w:t>kataulutat tunnin? M</w:t>
      </w:r>
      <w:r w:rsidR="07F0FBC4" w:rsidRPr="5ECDD98A">
        <w:rPr>
          <w:color w:val="000000" w:themeColor="text1"/>
        </w:rPr>
        <w:t>erkitse kellonajat näkyviin</w:t>
      </w:r>
      <w:r w:rsidR="241491C4" w:rsidRPr="5ECDD98A">
        <w:rPr>
          <w:color w:val="000000" w:themeColor="text1"/>
        </w:rPr>
        <w:t>!</w:t>
      </w:r>
    </w:p>
    <w:p w14:paraId="1A3AD112" w14:textId="2A77CA97" w:rsidR="241491C4" w:rsidRDefault="241491C4" w:rsidP="626B217C">
      <w:r>
        <w:t>TUKI / ERIYTTÄMINEN / KIELITIETOISUUS</w:t>
      </w:r>
    </w:p>
    <w:p w14:paraId="0DA18AF9" w14:textId="6BF6F25D" w:rsidR="241491C4" w:rsidRDefault="241491C4" w:rsidP="626B217C">
      <w:pPr>
        <w:pStyle w:val="Luettelokappale"/>
        <w:numPr>
          <w:ilvl w:val="0"/>
          <w:numId w:val="3"/>
        </w:numPr>
      </w:pPr>
      <w:r>
        <w:t>Mitä tukimuotoja tunnilla on käytössä? (Kouluohjaaja, erityisopettaja, yhteisopettajuus, S2-opettaja)</w:t>
      </w:r>
    </w:p>
    <w:p w14:paraId="0978CCE0" w14:textId="6CEC4032" w:rsidR="241491C4" w:rsidRDefault="241491C4" w:rsidP="626B217C">
      <w:pPr>
        <w:pStyle w:val="Luettelokappale"/>
        <w:numPr>
          <w:ilvl w:val="0"/>
          <w:numId w:val="3"/>
        </w:numPr>
      </w:pPr>
      <w:r>
        <w:t>Mikä on vähimmäistavoite kaikille oppilaille?</w:t>
      </w:r>
      <w:r w:rsidR="5A1EEECC">
        <w:t xml:space="preserve"> Miten tuetaan lahjakkaita oppilaita?</w:t>
      </w:r>
    </w:p>
    <w:p w14:paraId="55D6E266" w14:textId="6B852C7C" w:rsidR="241491C4" w:rsidRDefault="241491C4" w:rsidP="626B217C">
      <w:pPr>
        <w:pStyle w:val="Luettelokappale"/>
        <w:numPr>
          <w:ilvl w:val="0"/>
          <w:numId w:val="3"/>
        </w:numPr>
      </w:pPr>
      <w:r>
        <w:t>Mitkä ovat tunnin keskeiset käsitteet?</w:t>
      </w:r>
    </w:p>
    <w:p w14:paraId="051F1EBA" w14:textId="08F77381" w:rsidR="174194BC" w:rsidRDefault="174194BC" w:rsidP="626B217C">
      <w:pPr>
        <w:pStyle w:val="Luettelokappale"/>
        <w:numPr>
          <w:ilvl w:val="0"/>
          <w:numId w:val="3"/>
        </w:numPr>
      </w:pPr>
      <w:r>
        <w:t>Kuinka k</w:t>
      </w:r>
      <w:r w:rsidR="1240A6C9">
        <w:t xml:space="preserve">ieli- ja kulttuuritietoinen opetus </w:t>
      </w:r>
      <w:r>
        <w:t>on huomioitu tunnilla (mm. S2-oppilaat)</w:t>
      </w:r>
      <w:r w:rsidR="241491C4">
        <w:t>?</w:t>
      </w:r>
    </w:p>
    <w:p w14:paraId="72C13CCA" w14:textId="5A02F29A" w:rsidR="7C928A7E" w:rsidRDefault="7C928A7E" w:rsidP="626B217C">
      <w:r>
        <w:t xml:space="preserve">MUUTA HUOMIOITAVAA (sis. materiaalit, opetusvälineet, ruokailu </w:t>
      </w:r>
      <w:proofErr w:type="spellStart"/>
      <w:r>
        <w:t>ym</w:t>
      </w:r>
      <w:proofErr w:type="spellEnd"/>
      <w:r>
        <w:t>)</w:t>
      </w:r>
    </w:p>
    <w:p w14:paraId="2AC67EF8" w14:textId="4F45A012" w:rsidR="3718FDD1" w:rsidRDefault="3718FDD1" w:rsidP="626B217C">
      <w:pPr>
        <w:pStyle w:val="Luettelokappale"/>
        <w:numPr>
          <w:ilvl w:val="0"/>
          <w:numId w:val="1"/>
        </w:numPr>
      </w:pPr>
      <w:r>
        <w:t xml:space="preserve">Miten opetustila </w:t>
      </w:r>
      <w:r w:rsidR="1B2B967A">
        <w:t>ja käytettävissä olevat välineet / materiaalit</w:t>
      </w:r>
      <w:r>
        <w:t xml:space="preserve"> vaikuttavat tunnin </w:t>
      </w:r>
      <w:r w:rsidR="7B8E17E5">
        <w:t>etenemiseen</w:t>
      </w:r>
      <w:r>
        <w:t xml:space="preserve">? </w:t>
      </w:r>
    </w:p>
    <w:p w14:paraId="7B50EE03" w14:textId="6BA07E46" w:rsidR="3718FDD1" w:rsidRDefault="3718FDD1" w:rsidP="626B217C">
      <w:pPr>
        <w:pStyle w:val="Luettelokappale"/>
        <w:numPr>
          <w:ilvl w:val="0"/>
          <w:numId w:val="1"/>
        </w:numPr>
      </w:pPr>
      <w:r>
        <w:t>Kuinka siirtymät saadaan sujuvaksi?</w:t>
      </w:r>
    </w:p>
    <w:p w14:paraId="3CD9A0C1" w14:textId="6B27B5CF" w:rsidR="7C928A7E" w:rsidRDefault="7C928A7E" w:rsidP="626B217C">
      <w:pPr>
        <w:pStyle w:val="Luettelokappale"/>
        <w:numPr>
          <w:ilvl w:val="0"/>
          <w:numId w:val="1"/>
        </w:numPr>
      </w:pPr>
      <w:r>
        <w:t>Kuka ja miten hoidetaan tunnin ennakointi- ja jälkityöt (kopiointi, siivous...)?</w:t>
      </w:r>
    </w:p>
    <w:sectPr w:rsidR="7C928A7E">
      <w:headerReference w:type="even" r:id="rId10"/>
      <w:headerReference w:type="default" r:id="rId11"/>
      <w:head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5D14E" w14:textId="77777777" w:rsidR="00AC75A0" w:rsidRDefault="00AC75A0" w:rsidP="00AC75A0">
      <w:pPr>
        <w:spacing w:after="0" w:line="240" w:lineRule="auto"/>
      </w:pPr>
      <w:r>
        <w:separator/>
      </w:r>
    </w:p>
  </w:endnote>
  <w:endnote w:type="continuationSeparator" w:id="0">
    <w:p w14:paraId="1CCED244" w14:textId="77777777" w:rsidR="00AC75A0" w:rsidRDefault="00AC75A0" w:rsidP="00AC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3C0F" w14:textId="77777777" w:rsidR="00AC75A0" w:rsidRDefault="00AC75A0" w:rsidP="00AC75A0">
      <w:pPr>
        <w:spacing w:after="0" w:line="240" w:lineRule="auto"/>
      </w:pPr>
      <w:r>
        <w:separator/>
      </w:r>
    </w:p>
  </w:footnote>
  <w:footnote w:type="continuationSeparator" w:id="0">
    <w:p w14:paraId="1B587A95" w14:textId="77777777" w:rsidR="00AC75A0" w:rsidRDefault="00AC75A0" w:rsidP="00AC7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D4C06" w14:textId="7EB34426" w:rsidR="00AC75A0" w:rsidRDefault="00AC75A0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4A511A" wp14:editId="1B0EF1F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63850" cy="390525"/>
              <wp:effectExtent l="0" t="0" r="0" b="9525"/>
              <wp:wrapNone/>
              <wp:docPr id="1933091403" name="Tekstiruutu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CD6111" w14:textId="2211AC62" w:rsidR="00AC75A0" w:rsidRPr="00AC75A0" w:rsidRDefault="00AC75A0" w:rsidP="00AC75A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C7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4A511A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alt="TUNI Luottamuksellinen - Confidential (3Y)" style="position:absolute;margin-left:174.3pt;margin-top:0;width:225.5pt;height:30.7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0CD6111" w14:textId="2211AC62" w:rsidR="00AC75A0" w:rsidRPr="00AC75A0" w:rsidRDefault="00AC75A0" w:rsidP="00AC75A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AC75A0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A1133" w14:textId="706FB405" w:rsidR="00AC75A0" w:rsidRDefault="00AC75A0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5A2A17" wp14:editId="7404250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63850" cy="390525"/>
              <wp:effectExtent l="0" t="0" r="0" b="9525"/>
              <wp:wrapNone/>
              <wp:docPr id="1573224782" name="Tekstiruutu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58381F" w14:textId="4A6DDEAB" w:rsidR="00AC75A0" w:rsidRPr="00AC75A0" w:rsidRDefault="00AC75A0" w:rsidP="00AC75A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C7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A2A17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7" type="#_x0000_t202" alt="TUNI Luottamuksellinen - Confidential (3Y)" style="position:absolute;margin-left:174.3pt;margin-top:0;width:225.5pt;height:30.7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6358381F" w14:textId="4A6DDEAB" w:rsidR="00AC75A0" w:rsidRPr="00AC75A0" w:rsidRDefault="00AC75A0" w:rsidP="00AC75A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AC75A0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866D" w14:textId="6A0F5DD5" w:rsidR="00AC75A0" w:rsidRDefault="00AC75A0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8FA5BE" wp14:editId="20378F4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63850" cy="390525"/>
              <wp:effectExtent l="0" t="0" r="0" b="9525"/>
              <wp:wrapNone/>
              <wp:docPr id="451037048" name="Tekstiruutu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6385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9225C" w14:textId="26081C6F" w:rsidR="00AC75A0" w:rsidRPr="00AC75A0" w:rsidRDefault="00AC75A0" w:rsidP="00AC75A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C75A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FA5BE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8" type="#_x0000_t202" alt="TUNI Luottamuksellinen - Confidential (3Y)" style="position:absolute;margin-left:174.3pt;margin-top:0;width:225.5pt;height:30.7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75D9225C" w14:textId="26081C6F" w:rsidR="00AC75A0" w:rsidRPr="00AC75A0" w:rsidRDefault="00AC75A0" w:rsidP="00AC75A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AC75A0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4B6F2"/>
    <w:multiLevelType w:val="hybridMultilevel"/>
    <w:tmpl w:val="FFFFFFFF"/>
    <w:lvl w:ilvl="0" w:tplc="980ECB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F083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C2C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189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63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EF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49C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629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8B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56AD3"/>
    <w:multiLevelType w:val="hybridMultilevel"/>
    <w:tmpl w:val="FFFFFFFF"/>
    <w:lvl w:ilvl="0" w:tplc="4F7CDD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EF6E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42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24B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AEA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2BB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6C8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C3E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908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01871"/>
    <w:multiLevelType w:val="hybridMultilevel"/>
    <w:tmpl w:val="FFFFFFFF"/>
    <w:lvl w:ilvl="0" w:tplc="4ADAF5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744F3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2A6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EA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01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122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9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6C35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764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69EAF"/>
    <w:multiLevelType w:val="hybridMultilevel"/>
    <w:tmpl w:val="FFFFFFFF"/>
    <w:lvl w:ilvl="0" w:tplc="4934AFC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1A2F0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26E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26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360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AC43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C4F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48C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06E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98CC3"/>
    <w:multiLevelType w:val="hybridMultilevel"/>
    <w:tmpl w:val="FFFFFFFF"/>
    <w:lvl w:ilvl="0" w:tplc="CA246CC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5ACB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CC7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6E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210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AF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C5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C2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08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917035">
    <w:abstractNumId w:val="1"/>
  </w:num>
  <w:num w:numId="2" w16cid:durableId="44717975">
    <w:abstractNumId w:val="4"/>
  </w:num>
  <w:num w:numId="3" w16cid:durableId="2082559791">
    <w:abstractNumId w:val="2"/>
  </w:num>
  <w:num w:numId="4" w16cid:durableId="2086417410">
    <w:abstractNumId w:val="3"/>
  </w:num>
  <w:num w:numId="5" w16cid:durableId="200392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0318A6"/>
    <w:rsid w:val="002B22E1"/>
    <w:rsid w:val="0037227A"/>
    <w:rsid w:val="006E4964"/>
    <w:rsid w:val="009C2A57"/>
    <w:rsid w:val="00AC75A0"/>
    <w:rsid w:val="00CC745C"/>
    <w:rsid w:val="00E87822"/>
    <w:rsid w:val="02246EFB"/>
    <w:rsid w:val="02AF5666"/>
    <w:rsid w:val="046F8620"/>
    <w:rsid w:val="05FEBCFD"/>
    <w:rsid w:val="06588DD0"/>
    <w:rsid w:val="06AD9C01"/>
    <w:rsid w:val="07F0FBC4"/>
    <w:rsid w:val="08E3C190"/>
    <w:rsid w:val="09099D64"/>
    <w:rsid w:val="093C83DB"/>
    <w:rsid w:val="096B09FC"/>
    <w:rsid w:val="0B2FF240"/>
    <w:rsid w:val="0C043BFB"/>
    <w:rsid w:val="0DF47064"/>
    <w:rsid w:val="0E80960E"/>
    <w:rsid w:val="0EAC9B04"/>
    <w:rsid w:val="0F3AE6B5"/>
    <w:rsid w:val="1016893A"/>
    <w:rsid w:val="10CACFD7"/>
    <w:rsid w:val="114DA91F"/>
    <w:rsid w:val="1240A6C9"/>
    <w:rsid w:val="12D9D63B"/>
    <w:rsid w:val="12EA506A"/>
    <w:rsid w:val="1360C56A"/>
    <w:rsid w:val="1373A6CF"/>
    <w:rsid w:val="139F57D4"/>
    <w:rsid w:val="13CDAAE3"/>
    <w:rsid w:val="14127D0E"/>
    <w:rsid w:val="15AEE90E"/>
    <w:rsid w:val="15DA63C4"/>
    <w:rsid w:val="16B36999"/>
    <w:rsid w:val="174194BC"/>
    <w:rsid w:val="1765E853"/>
    <w:rsid w:val="179DBA43"/>
    <w:rsid w:val="17B0298C"/>
    <w:rsid w:val="17C9CDC9"/>
    <w:rsid w:val="1943A542"/>
    <w:rsid w:val="1991119D"/>
    <w:rsid w:val="1A272503"/>
    <w:rsid w:val="1B2B967A"/>
    <w:rsid w:val="1C849811"/>
    <w:rsid w:val="1EDC8F32"/>
    <w:rsid w:val="1F774815"/>
    <w:rsid w:val="20C1E6E7"/>
    <w:rsid w:val="2161728F"/>
    <w:rsid w:val="222D4A19"/>
    <w:rsid w:val="22954C8C"/>
    <w:rsid w:val="241491C4"/>
    <w:rsid w:val="24A684C8"/>
    <w:rsid w:val="252456FE"/>
    <w:rsid w:val="25412AE2"/>
    <w:rsid w:val="26CE74F1"/>
    <w:rsid w:val="2749E580"/>
    <w:rsid w:val="27C0BFFE"/>
    <w:rsid w:val="29E93664"/>
    <w:rsid w:val="2A5459BA"/>
    <w:rsid w:val="2A7570E3"/>
    <w:rsid w:val="2AA20762"/>
    <w:rsid w:val="2ADC6205"/>
    <w:rsid w:val="2B8FD94C"/>
    <w:rsid w:val="2B9350BF"/>
    <w:rsid w:val="2F0318A6"/>
    <w:rsid w:val="2F157CDF"/>
    <w:rsid w:val="2FA34810"/>
    <w:rsid w:val="309FB26B"/>
    <w:rsid w:val="30F7CE15"/>
    <w:rsid w:val="31025E29"/>
    <w:rsid w:val="3150368A"/>
    <w:rsid w:val="33475CB6"/>
    <w:rsid w:val="3683A54C"/>
    <w:rsid w:val="3718FDD1"/>
    <w:rsid w:val="375E78DE"/>
    <w:rsid w:val="3AA1D623"/>
    <w:rsid w:val="3AD95EE6"/>
    <w:rsid w:val="3DA2B569"/>
    <w:rsid w:val="3DE956CB"/>
    <w:rsid w:val="3E3399A6"/>
    <w:rsid w:val="3E7BE536"/>
    <w:rsid w:val="3EDAA9B8"/>
    <w:rsid w:val="3F3F6FEE"/>
    <w:rsid w:val="3F688CE3"/>
    <w:rsid w:val="3F7B78A4"/>
    <w:rsid w:val="3FF7491A"/>
    <w:rsid w:val="4052E1CA"/>
    <w:rsid w:val="407B7F71"/>
    <w:rsid w:val="408CD041"/>
    <w:rsid w:val="41AE5A26"/>
    <w:rsid w:val="42B5AB33"/>
    <w:rsid w:val="44F532F3"/>
    <w:rsid w:val="45924B25"/>
    <w:rsid w:val="45CADEBD"/>
    <w:rsid w:val="45FCE0B8"/>
    <w:rsid w:val="478AE058"/>
    <w:rsid w:val="497444AB"/>
    <w:rsid w:val="4A0DD7E5"/>
    <w:rsid w:val="4AB9718B"/>
    <w:rsid w:val="4BB327B1"/>
    <w:rsid w:val="4E72FD68"/>
    <w:rsid w:val="4EAE9096"/>
    <w:rsid w:val="4EC76F3B"/>
    <w:rsid w:val="4EFF4569"/>
    <w:rsid w:val="5060326E"/>
    <w:rsid w:val="51477272"/>
    <w:rsid w:val="527E6755"/>
    <w:rsid w:val="534BA92B"/>
    <w:rsid w:val="5431DFA2"/>
    <w:rsid w:val="54C1EE11"/>
    <w:rsid w:val="54FF8C3F"/>
    <w:rsid w:val="56133B5D"/>
    <w:rsid w:val="570894CE"/>
    <w:rsid w:val="573E43E8"/>
    <w:rsid w:val="576DBFB2"/>
    <w:rsid w:val="5A1EEECC"/>
    <w:rsid w:val="5A83B69D"/>
    <w:rsid w:val="5B679BFD"/>
    <w:rsid w:val="5BAADA33"/>
    <w:rsid w:val="5BBDE709"/>
    <w:rsid w:val="5D5C7C6B"/>
    <w:rsid w:val="5DEF621D"/>
    <w:rsid w:val="5E4AEB42"/>
    <w:rsid w:val="5ECDD98A"/>
    <w:rsid w:val="5F57EC09"/>
    <w:rsid w:val="626B217C"/>
    <w:rsid w:val="62C11032"/>
    <w:rsid w:val="645EB291"/>
    <w:rsid w:val="64685EFE"/>
    <w:rsid w:val="647C350D"/>
    <w:rsid w:val="650E4A5D"/>
    <w:rsid w:val="65C0C547"/>
    <w:rsid w:val="66A3C5F1"/>
    <w:rsid w:val="688B14D9"/>
    <w:rsid w:val="68AE322F"/>
    <w:rsid w:val="68C9851F"/>
    <w:rsid w:val="691D4137"/>
    <w:rsid w:val="6A4441B9"/>
    <w:rsid w:val="6A82D42A"/>
    <w:rsid w:val="6AEF0AC6"/>
    <w:rsid w:val="6B41DDFA"/>
    <w:rsid w:val="6BF6C037"/>
    <w:rsid w:val="6E89C4C1"/>
    <w:rsid w:val="7027FA9B"/>
    <w:rsid w:val="70E0110D"/>
    <w:rsid w:val="7266856C"/>
    <w:rsid w:val="73282745"/>
    <w:rsid w:val="7453AD5E"/>
    <w:rsid w:val="75520AC4"/>
    <w:rsid w:val="7572FEBC"/>
    <w:rsid w:val="765B15CE"/>
    <w:rsid w:val="77F47F98"/>
    <w:rsid w:val="78E92600"/>
    <w:rsid w:val="79A8C82E"/>
    <w:rsid w:val="79C38785"/>
    <w:rsid w:val="7A77C78B"/>
    <w:rsid w:val="7B8E17E5"/>
    <w:rsid w:val="7C928A7E"/>
    <w:rsid w:val="7D1C9755"/>
    <w:rsid w:val="7DF9FA7B"/>
    <w:rsid w:val="7E14C0C1"/>
    <w:rsid w:val="7F0595BD"/>
    <w:rsid w:val="7FE2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318A6"/>
  <w15:chartTrackingRefBased/>
  <w15:docId w15:val="{FEB449B6-1EB8-4C4A-AE53-696DC5BA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AC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C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F24AA85BE8AE24489D573AF1907DFF3" ma:contentTypeVersion="21" ma:contentTypeDescription="Luo uusi asiakirja." ma:contentTypeScope="" ma:versionID="a889ec1bbfa75ea41192d7b03d390213">
  <xsd:schema xmlns:xsd="http://www.w3.org/2001/XMLSchema" xmlns:xs="http://www.w3.org/2001/XMLSchema" xmlns:p="http://schemas.microsoft.com/office/2006/metadata/properties" xmlns:ns1="http://schemas.microsoft.com/sharepoint/v3" xmlns:ns2="80f7d099-b54c-4a4c-b57d-7d24342f4bcb" xmlns:ns3="1f156391-2b9d-426f-be47-df2ee6d165a0" targetNamespace="http://schemas.microsoft.com/office/2006/metadata/properties" ma:root="true" ma:fieldsID="964629c7632ebbf062f9614b7a93b53e" ns1:_="" ns2:_="" ns3:_="">
    <xsd:import namespace="http://schemas.microsoft.com/sharepoint/v3"/>
    <xsd:import namespace="80f7d099-b54c-4a4c-b57d-7d24342f4bcb"/>
    <xsd:import namespace="1f156391-2b9d-426f-be47-df2ee6d16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7d099-b54c-4a4c-b57d-7d24342f4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eef07030-0f6a-43b1-b2b9-3b252e59d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6391-2b9d-426f-be47-df2ee6d16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0f1424-aa67-46a9-be46-0b9e20e5a1c5}" ma:internalName="TaxCatchAll" ma:showField="CatchAllData" ma:web="1f156391-2b9d-426f-be47-df2ee6d16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0f7d099-b54c-4a4c-b57d-7d24342f4bcb">
      <Terms xmlns="http://schemas.microsoft.com/office/infopath/2007/PartnerControls"/>
    </lcf76f155ced4ddcb4097134ff3c332f>
    <TaxCatchAll xmlns="1f156391-2b9d-426f-be47-df2ee6d165a0" xsi:nil="true"/>
    <SharedWithUsers xmlns="1f156391-2b9d-426f-be47-df2ee6d165a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BA9DAB-AAF5-4BB3-9E4E-0BA77CF98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f7d099-b54c-4a4c-b57d-7d24342f4bcb"/>
    <ds:schemaRef ds:uri="1f156391-2b9d-426f-be47-df2ee6d16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68331-3869-4272-ACAF-B7F398A14C6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302a72f-54e9-438b-b8fc-6d2671fe2ebd"/>
    <ds:schemaRef ds:uri="aeb8c138-c471-462d-83bc-6d9a211815c7"/>
    <ds:schemaRef ds:uri="http://www.w3.org/XML/1998/namespace"/>
    <ds:schemaRef ds:uri="80f7d099-b54c-4a4c-b57d-7d24342f4bcb"/>
    <ds:schemaRef ds:uri="1f156391-2b9d-426f-be47-df2ee6d165a0"/>
  </ds:schemaRefs>
</ds:datastoreItem>
</file>

<file path=customXml/itemProps3.xml><?xml version="1.0" encoding="utf-8"?>
<ds:datastoreItem xmlns:ds="http://schemas.openxmlformats.org/officeDocument/2006/customXml" ds:itemID="{4BB34EFF-E8A9-4FA5-90C8-AA5AF30674A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Pipsa Sassila (TAU)</dc:creator>
  <cp:keywords/>
  <dc:description/>
  <cp:lastModifiedBy>Susanna Aartolahti-Tikkanen (TAU)</cp:lastModifiedBy>
  <cp:revision>3</cp:revision>
  <dcterms:created xsi:type="dcterms:W3CDTF">2025-09-29T16:51:00Z</dcterms:created>
  <dcterms:modified xsi:type="dcterms:W3CDTF">2025-09-29T16:51:00Z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0x0101009F24AA85BE8AE24489D573AF1907DFF3</vt:lpwstr>
  </property>
  <property fmtid="{D5CDD505-2E9C-101B-9397-08002B2CF9AE}" pid="3" name="MediaServiceImageTags">
    <vt:lpwstr/>
  </property>
  <property fmtid="{D5CDD505-2E9C-101B-9397-08002B2CF9AE}" pid="4" name="Order">
    <vt:r8>592100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lassificationContentMarkingHeaderShapeIds">
    <vt:lpwstr>1ae24778,7338a24b,5dc5814e</vt:lpwstr>
  </property>
  <property fmtid="{D5CDD505-2E9C-101B-9397-08002B2CF9AE}" pid="11" name="ClassificationContentMarkingHeaderFontProps">
    <vt:lpwstr>#000000,11,Aptos</vt:lpwstr>
  </property>
  <property fmtid="{D5CDD505-2E9C-101B-9397-08002B2CF9AE}" pid="12" name="ClassificationContentMarkingHeaderText">
    <vt:lpwstr>TUNI Luottamuksellinen - Confidential (3Y)</vt:lpwstr>
  </property>
</Properties>
</file>